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489"/>
        <w:gridCol w:w="3358"/>
        <w:gridCol w:w="4140"/>
      </w:tblGrid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Title</w:t>
            </w: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Time period</w:t>
            </w: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8000bce- 600ce</w:t>
            </w: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Point of view: </w:t>
            </w:r>
            <w:r w:rsidRPr="00193672">
              <w:rPr>
                <w:rFonts w:ascii="Calibri" w:eastAsia="Times New Roman" w:hAnsi="Calibri" w:cs="Segoe UI"/>
                <w:color w:val="222222"/>
                <w:sz w:val="24"/>
                <w:szCs w:val="24"/>
              </w:rPr>
              <w:t>a particular attitude or way of considering a matter, the position from which something or someone is observed </w:t>
            </w:r>
            <w:r w:rsidRPr="00193672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&amp; important facts</w:t>
            </w: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Analysis</w:t>
            </w: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: A detailed examination of the 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elements or structure of something, typically 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as</w:t>
            </w:r>
            <w:proofErr w:type="gramEnd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 xml:space="preserve"> a basis for discussion or interpretation.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Excerpts from the Epic of Gilgamesh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2000bce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3rd person narration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(believer of Gilgamesh)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Mesopotamian Culture 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-One of the first works of literature 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-Worship Gods (Gilgamesh believed to be 2/3 Godlike, 1/3 Human)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-Moral: Power is respected  </w:t>
            </w:r>
          </w:p>
          <w:p w:rsidR="00193672" w:rsidRPr="00193672" w:rsidRDefault="00193672" w:rsidP="0019367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Forgave his faults because he was godlike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Code of Hammurabi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18th century B.C.E. 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-First Law Code 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-First Person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-Doctrine by King 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-Harsh and extreme (Humbled the proud)  </w:t>
            </w:r>
          </w:p>
          <w:p w:rsidR="00193672" w:rsidRPr="00193672" w:rsidRDefault="00193672" w:rsidP="0019367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Not equal between men and women (Stressed inequality in general) 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Hebrew creation narrative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Genesis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(1-3)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-not exactly known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-outlook of the Jewish religion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-creation 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-God made the world in 7 days (how things were created)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The Law Exodus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Exodus 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In the Torah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(Old Testament) 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-Moses and the 10 commandments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-rules of the time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The Mandate of Heaven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2357-631 B.C.E. 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</w:t>
            </w:r>
            <w:proofErr w:type="spellStart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Shou</w:t>
            </w:r>
            <w:proofErr w:type="spellEnd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Dynasty to take over the Shang Dynasty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-By heaven: how dynasties work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-Just and fair, rule forever (vice versa); karma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Han Fei-tzu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233 B.C.E.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-Opposite of Mandate of Heaven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-Ruled by the laws; punishment system (legalist)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-Rulers are the best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-Can't rely on the people to make their own decisions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-Law of punishment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Confucius: Analects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Around 5th century B.C.E.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-Confucius emphasized positive character traits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-Believed that if you "stay positive and follow these traits," it will lead to a good life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-Filial Piety=Confucius's depiction of the Golden Rule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-Uses different styles of writing to show the respect people should show towards others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 xml:space="preserve">Lao Tzu: Tao </w:t>
            </w:r>
            <w:proofErr w:type="spellStart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te</w:t>
            </w:r>
            <w:proofErr w:type="spellEnd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 xml:space="preserve"> Ching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Around 500 B.C.E.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-Lao Tzu was an educated poet that believed in fate and that everything happens for a reason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-Tzu taught Taoism and what living was like in the middle ground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-Taught to be humble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lastRenderedPageBreak/>
              <w:t>Hymns from </w:t>
            </w:r>
            <w:proofErr w:type="spellStart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Reg</w:t>
            </w:r>
            <w:proofErr w:type="spellEnd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Veda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1500-1000 BCE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-Point of View--Unknown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-One of the oldest Hindu Documents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-Vedic Hymns--eventually attributed to the divine breath or to a vison of the seers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-Determined the Gods (Fire, War/Sky, Cosmic Giant)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-"Bible of Hinduism"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The Bhagavad Gita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First Century AD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-Point of View--Unknown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-Essential Hindu Text in India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-Classic World Literature Piece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 xml:space="preserve">-Inspired </w:t>
            </w:r>
            <w:proofErr w:type="spellStart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Ghandi</w:t>
            </w:r>
            <w:proofErr w:type="spellEnd"/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/Thoreau/T.S. Elliot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-Teachings of Philosophy and Spiritual Discipline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-Rules of Hinduism </w:t>
            </w:r>
          </w:p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-"10 Commandments of Hinduism" </w:t>
            </w:r>
          </w:p>
        </w:tc>
      </w:tr>
      <w:tr w:rsidR="00193672" w:rsidRPr="00193672" w:rsidTr="0019367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93672" w:rsidRPr="00193672" w:rsidRDefault="00193672" w:rsidP="001936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3672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</w:tr>
    </w:tbl>
    <w:p w:rsidR="00C439DE" w:rsidRDefault="00C439DE">
      <w:bookmarkStart w:id="0" w:name="_GoBack"/>
      <w:bookmarkEnd w:id="0"/>
    </w:p>
    <w:sectPr w:rsidR="00C439DE" w:rsidSect="001936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72" w:rsidRDefault="00193672" w:rsidP="00193672">
      <w:pPr>
        <w:spacing w:after="0" w:line="240" w:lineRule="auto"/>
      </w:pPr>
      <w:r>
        <w:separator/>
      </w:r>
    </w:p>
  </w:endnote>
  <w:endnote w:type="continuationSeparator" w:id="0">
    <w:p w:rsidR="00193672" w:rsidRDefault="00193672" w:rsidP="001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72" w:rsidRDefault="00193672" w:rsidP="00193672">
      <w:pPr>
        <w:spacing w:after="0" w:line="240" w:lineRule="auto"/>
      </w:pPr>
      <w:r>
        <w:separator/>
      </w:r>
    </w:p>
  </w:footnote>
  <w:footnote w:type="continuationSeparator" w:id="0">
    <w:p w:rsidR="00193672" w:rsidRDefault="00193672" w:rsidP="0019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72" w:rsidRPr="00193672" w:rsidRDefault="00193672" w:rsidP="00193672">
    <w:pPr>
      <w:pStyle w:val="Header"/>
      <w:jc w:val="center"/>
      <w:rPr>
        <w:b/>
        <w:sz w:val="40"/>
        <w:szCs w:val="40"/>
      </w:rPr>
    </w:pPr>
    <w:r w:rsidRPr="00193672">
      <w:rPr>
        <w:b/>
        <w:sz w:val="40"/>
        <w:szCs w:val="40"/>
      </w:rPr>
      <w:t>Unit 1 Primary 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558"/>
    <w:multiLevelType w:val="multilevel"/>
    <w:tmpl w:val="B86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87E9B"/>
    <w:multiLevelType w:val="multilevel"/>
    <w:tmpl w:val="B8B8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2"/>
    <w:rsid w:val="00193672"/>
    <w:rsid w:val="00C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74154-4EA3-4653-9AE0-F60E4B95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3672"/>
  </w:style>
  <w:style w:type="character" w:customStyle="1" w:styleId="eop">
    <w:name w:val="eop"/>
    <w:basedOn w:val="DefaultParagraphFont"/>
    <w:rsid w:val="00193672"/>
  </w:style>
  <w:style w:type="character" w:customStyle="1" w:styleId="apple-converted-space">
    <w:name w:val="apple-converted-space"/>
    <w:basedOn w:val="DefaultParagraphFont"/>
    <w:rsid w:val="00193672"/>
  </w:style>
  <w:style w:type="character" w:customStyle="1" w:styleId="spellingerror">
    <w:name w:val="spellingerror"/>
    <w:basedOn w:val="DefaultParagraphFont"/>
    <w:rsid w:val="00193672"/>
  </w:style>
  <w:style w:type="paragraph" w:styleId="Header">
    <w:name w:val="header"/>
    <w:basedOn w:val="Normal"/>
    <w:link w:val="HeaderChar"/>
    <w:uiPriority w:val="99"/>
    <w:unhideWhenUsed/>
    <w:rsid w:val="0019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72"/>
  </w:style>
  <w:style w:type="paragraph" w:styleId="Footer">
    <w:name w:val="footer"/>
    <w:basedOn w:val="Normal"/>
    <w:link w:val="FooterChar"/>
    <w:uiPriority w:val="99"/>
    <w:unhideWhenUsed/>
    <w:rsid w:val="0019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Prettyman</dc:creator>
  <cp:keywords/>
  <dc:description/>
  <cp:lastModifiedBy>Tiffany Prettyman</cp:lastModifiedBy>
  <cp:revision>1</cp:revision>
  <dcterms:created xsi:type="dcterms:W3CDTF">2016-09-21T14:16:00Z</dcterms:created>
  <dcterms:modified xsi:type="dcterms:W3CDTF">2016-09-21T14:17:00Z</dcterms:modified>
</cp:coreProperties>
</file>